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DE6" w:rsidRDefault="00820DE6">
      <w:pPr>
        <w:pStyle w:val="Title"/>
        <w:rPr>
          <w:rFonts w:ascii="Times New Roman" w:hAnsi="Times New Roman"/>
          <w:b w:val="0"/>
          <w:sz w:val="32"/>
          <w:szCs w:val="17"/>
        </w:rPr>
      </w:pPr>
      <w:r>
        <w:rPr>
          <w:rFonts w:ascii="Times New Roman" w:hAnsi="Times New Roman"/>
        </w:rPr>
        <w:t>Bicycle and Pedestrian Advisory Committee Call for Applicants</w:t>
      </w:r>
    </w:p>
    <w:p w:rsidR="00820DE6" w:rsidRDefault="00820DE6">
      <w:pPr>
        <w:rPr>
          <w:rFonts w:ascii="Times New Roman" w:hAnsi="Times New Roman"/>
          <w:b/>
          <w:bCs/>
          <w:sz w:val="32"/>
          <w:szCs w:val="17"/>
        </w:rPr>
      </w:pPr>
    </w:p>
    <w:p w:rsidR="00820DE6" w:rsidRDefault="00820DE6">
      <w:pPr>
        <w:rPr>
          <w:rFonts w:ascii="Times New Roman" w:hAnsi="Times New Roman"/>
          <w:sz w:val="24"/>
          <w:szCs w:val="17"/>
        </w:rPr>
      </w:pPr>
    </w:p>
    <w:p w:rsidR="00820DE6" w:rsidRDefault="00820DE6">
      <w:pPr>
        <w:rPr>
          <w:rFonts w:ascii="Times New Roman" w:hAnsi="Times New Roman"/>
          <w:sz w:val="24"/>
          <w:szCs w:val="17"/>
        </w:rPr>
      </w:pPr>
      <w:r>
        <w:rPr>
          <w:rFonts w:ascii="Times New Roman" w:hAnsi="Times New Roman"/>
          <w:sz w:val="24"/>
          <w:szCs w:val="17"/>
        </w:rPr>
        <w:t>The City/County Association of Governments (C/CAG) of San</w:t>
      </w:r>
      <w:r w:rsidR="00C3234E">
        <w:rPr>
          <w:rFonts w:ascii="Times New Roman" w:hAnsi="Times New Roman"/>
          <w:sz w:val="24"/>
          <w:szCs w:val="17"/>
        </w:rPr>
        <w:t xml:space="preserve"> </w:t>
      </w:r>
      <w:r w:rsidR="004C1FDB">
        <w:rPr>
          <w:rFonts w:ascii="Times New Roman" w:hAnsi="Times New Roman"/>
          <w:sz w:val="24"/>
          <w:szCs w:val="17"/>
        </w:rPr>
        <w:t xml:space="preserve">Mateo County currently has </w:t>
      </w:r>
      <w:r w:rsidR="004C1FDB" w:rsidRPr="00537302">
        <w:rPr>
          <w:rFonts w:ascii="Times New Roman" w:hAnsi="Times New Roman"/>
          <w:b/>
          <w:sz w:val="24"/>
          <w:szCs w:val="17"/>
        </w:rPr>
        <w:t>four</w:t>
      </w:r>
      <w:r w:rsidRPr="00537302">
        <w:rPr>
          <w:rFonts w:ascii="Times New Roman" w:hAnsi="Times New Roman"/>
          <w:b/>
          <w:sz w:val="24"/>
          <w:szCs w:val="17"/>
        </w:rPr>
        <w:t xml:space="preserve"> vacant seats for public members</w:t>
      </w:r>
      <w:r>
        <w:rPr>
          <w:rFonts w:ascii="Times New Roman" w:hAnsi="Times New Roman"/>
          <w:sz w:val="24"/>
          <w:szCs w:val="17"/>
        </w:rPr>
        <w:t xml:space="preserve"> on the Bicycle and Pedestrian Advisory Committee (BPAC).  </w:t>
      </w:r>
      <w:r>
        <w:rPr>
          <w:rFonts w:ascii="Times New Roman" w:hAnsi="Times New Roman"/>
          <w:sz w:val="24"/>
        </w:rPr>
        <w:t>The BPAC provides advice and recommendations to the C/CAG Board of Directors on all matters relating to bicycle and pedestrian facilities planning and on the selection of projects for state and federal funding.</w:t>
      </w:r>
    </w:p>
    <w:p w:rsidR="00820DE6" w:rsidRDefault="00820DE6">
      <w:pPr>
        <w:rPr>
          <w:rFonts w:ascii="Times New Roman" w:hAnsi="Times New Roman"/>
          <w:sz w:val="24"/>
          <w:szCs w:val="17"/>
        </w:rPr>
      </w:pPr>
    </w:p>
    <w:p w:rsidR="00820DE6" w:rsidRDefault="00820DE6">
      <w:pPr>
        <w:rPr>
          <w:rFonts w:ascii="Times New Roman" w:hAnsi="Times New Roman"/>
          <w:sz w:val="24"/>
          <w:szCs w:val="17"/>
        </w:rPr>
      </w:pPr>
      <w:r>
        <w:rPr>
          <w:rFonts w:ascii="Times New Roman" w:hAnsi="Times New Roman"/>
          <w:sz w:val="24"/>
          <w:szCs w:val="17"/>
        </w:rPr>
        <w:t xml:space="preserve">Applicants must be a resident of San Mateo County.  The appointment term is for two years.  The C/CAG Bicycle and Pedestrian Advisory Committee generally </w:t>
      </w:r>
      <w:proofErr w:type="gramStart"/>
      <w:r>
        <w:rPr>
          <w:rFonts w:ascii="Times New Roman" w:hAnsi="Times New Roman"/>
          <w:sz w:val="24"/>
          <w:szCs w:val="17"/>
        </w:rPr>
        <w:t>meets</w:t>
      </w:r>
      <w:proofErr w:type="gramEnd"/>
      <w:r>
        <w:rPr>
          <w:rFonts w:ascii="Times New Roman" w:hAnsi="Times New Roman"/>
          <w:sz w:val="24"/>
          <w:szCs w:val="17"/>
        </w:rPr>
        <w:t xml:space="preserve"> on the fourth Thursday of the month at 7:0</w:t>
      </w:r>
      <w:r w:rsidR="00BD19B7">
        <w:rPr>
          <w:rFonts w:ascii="Times New Roman" w:hAnsi="Times New Roman"/>
          <w:sz w:val="24"/>
          <w:szCs w:val="17"/>
        </w:rPr>
        <w:t>0 p.m. at San Mateo City Hall.</w:t>
      </w:r>
    </w:p>
    <w:p w:rsidR="00820DE6" w:rsidRDefault="00820DE6">
      <w:pPr>
        <w:rPr>
          <w:rFonts w:ascii="Times New Roman" w:hAnsi="Times New Roman"/>
          <w:sz w:val="24"/>
          <w:szCs w:val="17"/>
        </w:rPr>
      </w:pPr>
    </w:p>
    <w:p w:rsidR="00820DE6" w:rsidRDefault="00820DE6">
      <w:pPr>
        <w:pStyle w:val="BodyText2"/>
        <w:rPr>
          <w:szCs w:val="17"/>
        </w:rPr>
      </w:pPr>
      <w:r>
        <w:t>The BPAC only allows for two members, either elected or public, that reside in any particular jurisdiction (C</w:t>
      </w:r>
      <w:r w:rsidR="00EC40CC">
        <w:t xml:space="preserve">ity </w:t>
      </w:r>
      <w:r w:rsidR="005C429B">
        <w:t>or Unincorporated County</w:t>
      </w:r>
      <w:r>
        <w:t xml:space="preserve">).  There are currently two members that </w:t>
      </w:r>
      <w:r w:rsidR="006C4AF2">
        <w:t xml:space="preserve">reside in the City </w:t>
      </w:r>
      <w:r w:rsidR="00BD19B7">
        <w:t>of South San Francisco</w:t>
      </w:r>
      <w:r w:rsidR="006C4AF2">
        <w:t>.  A</w:t>
      </w:r>
      <w:r>
        <w:t>s a resu</w:t>
      </w:r>
      <w:r w:rsidR="00C30398">
        <w:t>l</w:t>
      </w:r>
      <w:r w:rsidR="006C4AF2">
        <w:t xml:space="preserve">t no new members </w:t>
      </w:r>
      <w:r w:rsidR="00986FBB">
        <w:t>from S</w:t>
      </w:r>
      <w:r w:rsidR="00BD19B7">
        <w:t xml:space="preserve">outh San Francisco </w:t>
      </w:r>
      <w:r>
        <w:t>can be appointed at this time.</w:t>
      </w:r>
    </w:p>
    <w:p w:rsidR="00820DE6" w:rsidRDefault="00820DE6">
      <w:pPr>
        <w:rPr>
          <w:rFonts w:ascii="Times New Roman" w:hAnsi="Times New Roman"/>
          <w:sz w:val="24"/>
          <w:szCs w:val="17"/>
        </w:rPr>
      </w:pPr>
      <w:bookmarkStart w:id="0" w:name="_GoBack"/>
      <w:bookmarkEnd w:id="0"/>
    </w:p>
    <w:p w:rsidR="00820DE6" w:rsidRDefault="00820DE6">
      <w:pPr>
        <w:rPr>
          <w:rFonts w:ascii="Times New Roman" w:hAnsi="Times New Roman"/>
          <w:sz w:val="24"/>
          <w:szCs w:val="17"/>
        </w:rPr>
      </w:pPr>
      <w:r>
        <w:rPr>
          <w:rFonts w:ascii="Times New Roman" w:hAnsi="Times New Roman"/>
          <w:sz w:val="24"/>
          <w:szCs w:val="17"/>
        </w:rPr>
        <w:t>Interested parties should complete the attached B</w:t>
      </w:r>
      <w:r w:rsidR="00065107">
        <w:rPr>
          <w:rFonts w:ascii="Times New Roman" w:hAnsi="Times New Roman"/>
          <w:sz w:val="24"/>
          <w:szCs w:val="17"/>
        </w:rPr>
        <w:t>PAC Membership Application and submit</w:t>
      </w:r>
      <w:r w:rsidR="009F3D90">
        <w:rPr>
          <w:rFonts w:ascii="Times New Roman" w:hAnsi="Times New Roman"/>
          <w:sz w:val="24"/>
          <w:szCs w:val="17"/>
        </w:rPr>
        <w:t xml:space="preserve"> it to </w:t>
      </w:r>
      <w:r w:rsidR="00BD19B7">
        <w:rPr>
          <w:rFonts w:ascii="Times New Roman" w:hAnsi="Times New Roman"/>
          <w:sz w:val="24"/>
          <w:szCs w:val="17"/>
        </w:rPr>
        <w:t xml:space="preserve">Eliza Yu by </w:t>
      </w:r>
      <w:r w:rsidR="005C429B">
        <w:rPr>
          <w:rFonts w:ascii="Times New Roman" w:hAnsi="Times New Roman"/>
          <w:sz w:val="24"/>
          <w:szCs w:val="17"/>
          <w:u w:val="single"/>
        </w:rPr>
        <w:t>November</w:t>
      </w:r>
      <w:r w:rsidR="00BD19B7" w:rsidRPr="00BD19B7">
        <w:rPr>
          <w:rFonts w:ascii="Times New Roman" w:hAnsi="Times New Roman"/>
          <w:sz w:val="24"/>
          <w:szCs w:val="17"/>
          <w:u w:val="single"/>
        </w:rPr>
        <w:t xml:space="preserve"> 1</w:t>
      </w:r>
      <w:r w:rsidR="005C429B">
        <w:rPr>
          <w:rFonts w:ascii="Times New Roman" w:hAnsi="Times New Roman"/>
          <w:sz w:val="24"/>
          <w:szCs w:val="17"/>
          <w:u w:val="single"/>
        </w:rPr>
        <w:t>8</w:t>
      </w:r>
      <w:r w:rsidR="00E048D2" w:rsidRPr="00BD19B7">
        <w:rPr>
          <w:rFonts w:ascii="Times New Roman" w:hAnsi="Times New Roman"/>
          <w:sz w:val="24"/>
          <w:szCs w:val="17"/>
          <w:u w:val="single"/>
        </w:rPr>
        <w:t>, 2016</w:t>
      </w:r>
      <w:r w:rsidRPr="00BD19B7">
        <w:rPr>
          <w:rFonts w:ascii="Times New Roman" w:hAnsi="Times New Roman"/>
          <w:sz w:val="24"/>
          <w:szCs w:val="17"/>
          <w:u w:val="single"/>
        </w:rPr>
        <w:t>.</w:t>
      </w:r>
    </w:p>
    <w:p w:rsidR="00820DE6" w:rsidRDefault="00820DE6">
      <w:pPr>
        <w:rPr>
          <w:rFonts w:ascii="Times New Roman" w:hAnsi="Times New Roman"/>
          <w:sz w:val="24"/>
          <w:szCs w:val="17"/>
        </w:rPr>
      </w:pPr>
    </w:p>
    <w:p w:rsidR="00820DE6" w:rsidRDefault="00BB23C6">
      <w:pPr>
        <w:rPr>
          <w:rFonts w:ascii="Times New Roman" w:hAnsi="Times New Roman"/>
          <w:sz w:val="24"/>
          <w:szCs w:val="17"/>
        </w:rPr>
      </w:pPr>
      <w:hyperlink r:id="rId8" w:history="1">
        <w:r w:rsidR="00BD19B7">
          <w:rPr>
            <w:rStyle w:val="Hyperlink"/>
            <w:rFonts w:ascii="Times New Roman" w:hAnsi="Times New Roman"/>
            <w:sz w:val="24"/>
            <w:szCs w:val="17"/>
          </w:rPr>
          <w:t>eyu@smcgov.org</w:t>
        </w:r>
      </w:hyperlink>
    </w:p>
    <w:p w:rsidR="00820DE6" w:rsidRDefault="00820DE6">
      <w:pPr>
        <w:rPr>
          <w:rFonts w:ascii="Times New Roman" w:hAnsi="Times New Roman"/>
          <w:sz w:val="24"/>
          <w:szCs w:val="17"/>
        </w:rPr>
      </w:pPr>
    </w:p>
    <w:p w:rsidR="00820DE6" w:rsidRDefault="00BD19B7">
      <w:pPr>
        <w:rPr>
          <w:rFonts w:ascii="Times New Roman" w:hAnsi="Times New Roman"/>
          <w:sz w:val="24"/>
          <w:szCs w:val="17"/>
        </w:rPr>
      </w:pPr>
      <w:r>
        <w:rPr>
          <w:rFonts w:ascii="Times New Roman" w:hAnsi="Times New Roman"/>
          <w:sz w:val="24"/>
          <w:szCs w:val="17"/>
        </w:rPr>
        <w:t>Eliza Yu</w:t>
      </w:r>
    </w:p>
    <w:p w:rsidR="00820DE6" w:rsidRDefault="00820DE6">
      <w:pPr>
        <w:rPr>
          <w:rFonts w:ascii="Times New Roman" w:hAnsi="Times New Roman"/>
          <w:sz w:val="24"/>
          <w:szCs w:val="17"/>
        </w:rPr>
      </w:pPr>
      <w:r>
        <w:rPr>
          <w:rFonts w:ascii="Times New Roman" w:hAnsi="Times New Roman"/>
          <w:sz w:val="24"/>
          <w:szCs w:val="17"/>
        </w:rPr>
        <w:t xml:space="preserve">555 County </w:t>
      </w:r>
      <w:proofErr w:type="gramStart"/>
      <w:r>
        <w:rPr>
          <w:rFonts w:ascii="Times New Roman" w:hAnsi="Times New Roman"/>
          <w:sz w:val="24"/>
          <w:szCs w:val="17"/>
        </w:rPr>
        <w:t>Center</w:t>
      </w:r>
      <w:proofErr w:type="gramEnd"/>
      <w:r>
        <w:rPr>
          <w:rFonts w:ascii="Times New Roman" w:hAnsi="Times New Roman"/>
          <w:sz w:val="24"/>
          <w:szCs w:val="17"/>
        </w:rPr>
        <w:t xml:space="preserve"> </w:t>
      </w:r>
    </w:p>
    <w:p w:rsidR="00820DE6" w:rsidRDefault="00820DE6">
      <w:pPr>
        <w:rPr>
          <w:rFonts w:ascii="Times New Roman" w:hAnsi="Times New Roman"/>
          <w:sz w:val="24"/>
          <w:szCs w:val="17"/>
        </w:rPr>
      </w:pPr>
      <w:r>
        <w:rPr>
          <w:rFonts w:ascii="Times New Roman" w:hAnsi="Times New Roman"/>
          <w:sz w:val="24"/>
          <w:szCs w:val="17"/>
        </w:rPr>
        <w:t>5</w:t>
      </w:r>
      <w:r>
        <w:rPr>
          <w:rFonts w:ascii="Times New Roman" w:hAnsi="Times New Roman"/>
          <w:sz w:val="24"/>
          <w:szCs w:val="17"/>
          <w:vertAlign w:val="superscript"/>
        </w:rPr>
        <w:t>th</w:t>
      </w:r>
      <w:r>
        <w:rPr>
          <w:rFonts w:ascii="Times New Roman" w:hAnsi="Times New Roman"/>
          <w:sz w:val="24"/>
          <w:szCs w:val="17"/>
        </w:rPr>
        <w:t xml:space="preserve"> Floor</w:t>
      </w:r>
    </w:p>
    <w:p w:rsidR="00820DE6" w:rsidRDefault="00820DE6">
      <w:pPr>
        <w:rPr>
          <w:rFonts w:ascii="Times New Roman" w:hAnsi="Times New Roman"/>
          <w:sz w:val="24"/>
          <w:szCs w:val="17"/>
        </w:rPr>
      </w:pPr>
      <w:r>
        <w:rPr>
          <w:rFonts w:ascii="Times New Roman" w:hAnsi="Times New Roman"/>
          <w:sz w:val="24"/>
          <w:szCs w:val="17"/>
        </w:rPr>
        <w:t>Redwood City, CA 94063</w:t>
      </w:r>
    </w:p>
    <w:p w:rsidR="00820DE6" w:rsidRDefault="00820DE6">
      <w:pPr>
        <w:rPr>
          <w:rFonts w:ascii="Times New Roman" w:hAnsi="Times New Roman"/>
          <w:sz w:val="24"/>
          <w:szCs w:val="17"/>
        </w:rPr>
      </w:pPr>
    </w:p>
    <w:p w:rsidR="00820DE6" w:rsidRDefault="00820DE6">
      <w:pPr>
        <w:rPr>
          <w:rFonts w:ascii="Times New Roman" w:hAnsi="Times New Roman"/>
          <w:sz w:val="24"/>
          <w:szCs w:val="17"/>
        </w:rPr>
      </w:pPr>
    </w:p>
    <w:p w:rsidR="00820DE6" w:rsidRDefault="00820DE6">
      <w:pPr>
        <w:rPr>
          <w:rFonts w:ascii="Times New Roman" w:hAnsi="Times New Roman"/>
          <w:sz w:val="24"/>
          <w:szCs w:val="17"/>
        </w:rPr>
      </w:pPr>
    </w:p>
    <w:p w:rsidR="00820DE6" w:rsidRDefault="00820DE6">
      <w:pPr>
        <w:rPr>
          <w:rFonts w:ascii="Times New Roman" w:hAnsi="Times New Roman"/>
          <w:sz w:val="24"/>
          <w:szCs w:val="17"/>
        </w:rPr>
      </w:pPr>
    </w:p>
    <w:p w:rsidR="00820DE6" w:rsidRDefault="00820DE6">
      <w:pPr>
        <w:rPr>
          <w:rFonts w:ascii="Times New Roman" w:hAnsi="Times New Roman"/>
          <w:sz w:val="24"/>
          <w:szCs w:val="17"/>
        </w:rPr>
      </w:pPr>
    </w:p>
    <w:p w:rsidR="00820DE6" w:rsidRDefault="00820DE6">
      <w:pPr>
        <w:rPr>
          <w:rFonts w:ascii="Times New Roman" w:hAnsi="Times New Roman"/>
          <w:sz w:val="24"/>
          <w:szCs w:val="17"/>
        </w:rPr>
      </w:pPr>
    </w:p>
    <w:p w:rsidR="00820DE6" w:rsidRDefault="00820DE6">
      <w:pPr>
        <w:rPr>
          <w:rFonts w:ascii="Times New Roman" w:hAnsi="Times New Roman"/>
          <w:sz w:val="24"/>
          <w:szCs w:val="17"/>
        </w:rPr>
      </w:pPr>
    </w:p>
    <w:p w:rsidR="00BD19B7" w:rsidRDefault="00BD19B7">
      <w:pPr>
        <w:rPr>
          <w:rFonts w:ascii="Times New Roman" w:hAnsi="Times New Roman"/>
          <w:sz w:val="24"/>
          <w:szCs w:val="17"/>
        </w:rPr>
      </w:pPr>
    </w:p>
    <w:p w:rsidR="00820DE6" w:rsidRDefault="00820DE6">
      <w:pPr>
        <w:rPr>
          <w:rFonts w:ascii="Times New Roman" w:hAnsi="Times New Roman"/>
          <w:sz w:val="24"/>
          <w:szCs w:val="17"/>
        </w:rPr>
      </w:pPr>
    </w:p>
    <w:p w:rsidR="00820DE6" w:rsidRDefault="00820DE6">
      <w:pPr>
        <w:rPr>
          <w:rFonts w:ascii="Times New Roman" w:hAnsi="Times New Roman"/>
          <w:sz w:val="24"/>
          <w:szCs w:val="17"/>
        </w:rPr>
      </w:pPr>
    </w:p>
    <w:p w:rsidR="00BD19B7" w:rsidRDefault="00BD19B7">
      <w:pPr>
        <w:pStyle w:val="Title"/>
        <w:rPr>
          <w:rFonts w:ascii="Times New Roman" w:hAnsi="Times New Roman"/>
          <w:bCs/>
        </w:rPr>
      </w:pPr>
    </w:p>
    <w:p w:rsidR="00820DE6" w:rsidRDefault="00820DE6">
      <w:pPr>
        <w:pStyle w:val="Titl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Bicycle and Pedestrian Advisory Committee Public Membership Application</w:t>
      </w:r>
    </w:p>
    <w:p w:rsidR="00820DE6" w:rsidRDefault="00820DE6">
      <w:pPr>
        <w:rPr>
          <w:rFonts w:ascii="Times New Roman" w:hAnsi="Times New Roman"/>
          <w:b/>
          <w:bCs/>
          <w:sz w:val="32"/>
          <w:szCs w:val="17"/>
        </w:rPr>
      </w:pPr>
    </w:p>
    <w:p w:rsidR="00820DE6" w:rsidRDefault="00820DE6">
      <w:pPr>
        <w:rPr>
          <w:rFonts w:ascii="Times New Roman" w:hAnsi="Times New Roman"/>
          <w:b/>
          <w:bCs/>
          <w:sz w:val="32"/>
          <w:szCs w:val="17"/>
        </w:rPr>
      </w:pPr>
    </w:p>
    <w:p w:rsidR="00820DE6" w:rsidRDefault="00820DE6">
      <w:pPr>
        <w:rPr>
          <w:rFonts w:ascii="Times New Roman" w:hAnsi="Times New Roman"/>
          <w:b/>
          <w:bCs/>
          <w:sz w:val="32"/>
          <w:szCs w:val="17"/>
        </w:rPr>
      </w:pPr>
      <w:r>
        <w:rPr>
          <w:rFonts w:ascii="Times New Roman" w:hAnsi="Times New Roman"/>
          <w:sz w:val="24"/>
          <w:szCs w:val="17"/>
        </w:rPr>
        <w:t>Please give brief answers to the following questions to be considered for appointment to the City/County Association of Governments (C/CAG) of San Mateo County Bicycle and Pedestrian Advisory Committee (BPAC).</w:t>
      </w:r>
    </w:p>
    <w:p w:rsidR="00820DE6" w:rsidRDefault="00820DE6">
      <w:pPr>
        <w:rPr>
          <w:rFonts w:ascii="Times New Roman" w:hAnsi="Times New Roman"/>
          <w:b/>
          <w:bCs/>
          <w:sz w:val="32"/>
          <w:szCs w:val="17"/>
        </w:rPr>
      </w:pPr>
    </w:p>
    <w:p w:rsidR="00820DE6" w:rsidRDefault="00820DE6">
      <w:pPr>
        <w:autoSpaceDE w:val="0"/>
        <w:autoSpaceDN w:val="0"/>
        <w:adjustRightInd w:val="0"/>
        <w:rPr>
          <w:rFonts w:ascii="Times New Roman" w:hAnsi="Times New Roman"/>
          <w:sz w:val="24"/>
          <w:szCs w:val="17"/>
        </w:rPr>
      </w:pPr>
      <w:r>
        <w:rPr>
          <w:rFonts w:ascii="Times New Roman" w:hAnsi="Times New Roman"/>
          <w:sz w:val="24"/>
          <w:szCs w:val="17"/>
        </w:rPr>
        <w:t>FOR INCUMBENTS:</w:t>
      </w:r>
    </w:p>
    <w:p w:rsidR="00820DE6" w:rsidRDefault="00820DE6">
      <w:pPr>
        <w:autoSpaceDE w:val="0"/>
        <w:autoSpaceDN w:val="0"/>
        <w:adjustRightInd w:val="0"/>
        <w:rPr>
          <w:rFonts w:ascii="Times New Roman" w:hAnsi="Times New Roman"/>
          <w:sz w:val="24"/>
          <w:szCs w:val="17"/>
        </w:rPr>
      </w:pPr>
    </w:p>
    <w:p w:rsidR="00820DE6" w:rsidRDefault="00820DE6">
      <w:pPr>
        <w:autoSpaceDE w:val="0"/>
        <w:autoSpaceDN w:val="0"/>
        <w:adjustRightInd w:val="0"/>
        <w:rPr>
          <w:rFonts w:ascii="Times New Roman" w:hAnsi="Times New Roman"/>
          <w:sz w:val="24"/>
          <w:szCs w:val="17"/>
        </w:rPr>
      </w:pPr>
      <w:r>
        <w:rPr>
          <w:rFonts w:ascii="Times New Roman" w:hAnsi="Times New Roman"/>
          <w:sz w:val="24"/>
          <w:szCs w:val="17"/>
        </w:rPr>
        <w:t>1. Why do you want to be reappointed to the BPAC?</w:t>
      </w:r>
    </w:p>
    <w:p w:rsidR="00820DE6" w:rsidRDefault="00820DE6">
      <w:pPr>
        <w:autoSpaceDE w:val="0"/>
        <w:autoSpaceDN w:val="0"/>
        <w:adjustRightInd w:val="0"/>
        <w:rPr>
          <w:rFonts w:ascii="Times New Roman" w:hAnsi="Times New Roman"/>
          <w:sz w:val="24"/>
          <w:szCs w:val="17"/>
        </w:rPr>
      </w:pPr>
      <w:r>
        <w:rPr>
          <w:rFonts w:ascii="Times New Roman" w:hAnsi="Times New Roman"/>
          <w:sz w:val="24"/>
          <w:szCs w:val="17"/>
        </w:rPr>
        <w:t>2. Do you have any suggestions for making the BPAC more effective?</w:t>
      </w:r>
    </w:p>
    <w:p w:rsidR="00820DE6" w:rsidRDefault="00820DE6">
      <w:pPr>
        <w:autoSpaceDE w:val="0"/>
        <w:autoSpaceDN w:val="0"/>
        <w:adjustRightInd w:val="0"/>
        <w:rPr>
          <w:rFonts w:ascii="Times New Roman" w:hAnsi="Times New Roman"/>
          <w:sz w:val="24"/>
          <w:szCs w:val="17"/>
        </w:rPr>
      </w:pPr>
      <w:r>
        <w:rPr>
          <w:rFonts w:ascii="Times New Roman" w:hAnsi="Times New Roman"/>
          <w:sz w:val="24"/>
          <w:szCs w:val="17"/>
        </w:rPr>
        <w:t>3. How long have you served on the BPAC?</w:t>
      </w:r>
    </w:p>
    <w:p w:rsidR="00820DE6" w:rsidRDefault="00820DE6">
      <w:pPr>
        <w:pStyle w:val="Header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Times New Roman" w:hAnsi="Times New Roman"/>
          <w:sz w:val="24"/>
          <w:szCs w:val="17"/>
        </w:rPr>
      </w:pPr>
    </w:p>
    <w:p w:rsidR="00820DE6" w:rsidRDefault="00820DE6">
      <w:pPr>
        <w:autoSpaceDE w:val="0"/>
        <w:autoSpaceDN w:val="0"/>
        <w:adjustRightInd w:val="0"/>
        <w:rPr>
          <w:rFonts w:ascii="Times New Roman" w:hAnsi="Times New Roman"/>
          <w:sz w:val="24"/>
          <w:szCs w:val="17"/>
        </w:rPr>
      </w:pPr>
      <w:r>
        <w:rPr>
          <w:rFonts w:ascii="Times New Roman" w:hAnsi="Times New Roman"/>
          <w:sz w:val="24"/>
          <w:szCs w:val="17"/>
        </w:rPr>
        <w:t>FOR NEW MEMBERS:</w:t>
      </w:r>
    </w:p>
    <w:p w:rsidR="00820DE6" w:rsidRDefault="00820DE6">
      <w:pPr>
        <w:autoSpaceDE w:val="0"/>
        <w:autoSpaceDN w:val="0"/>
        <w:adjustRightInd w:val="0"/>
        <w:rPr>
          <w:rFonts w:ascii="Times New Roman" w:hAnsi="Times New Roman"/>
          <w:sz w:val="24"/>
          <w:szCs w:val="17"/>
        </w:rPr>
      </w:pPr>
    </w:p>
    <w:p w:rsidR="00820DE6" w:rsidRDefault="00820DE6">
      <w:pPr>
        <w:autoSpaceDE w:val="0"/>
        <w:autoSpaceDN w:val="0"/>
        <w:adjustRightInd w:val="0"/>
        <w:rPr>
          <w:rFonts w:ascii="Times New Roman" w:hAnsi="Times New Roman"/>
          <w:sz w:val="24"/>
          <w:szCs w:val="17"/>
        </w:rPr>
      </w:pPr>
      <w:r>
        <w:rPr>
          <w:rFonts w:ascii="Times New Roman" w:hAnsi="Times New Roman"/>
          <w:sz w:val="24"/>
          <w:szCs w:val="17"/>
        </w:rPr>
        <w:t>1. What expertise/experience do you have pertaining to serving on this committee?</w:t>
      </w:r>
    </w:p>
    <w:p w:rsidR="00820DE6" w:rsidRDefault="00820DE6">
      <w:pPr>
        <w:autoSpaceDE w:val="0"/>
        <w:autoSpaceDN w:val="0"/>
        <w:adjustRightInd w:val="0"/>
        <w:rPr>
          <w:rFonts w:ascii="Times New Roman" w:hAnsi="Times New Roman"/>
          <w:sz w:val="24"/>
          <w:szCs w:val="17"/>
        </w:rPr>
      </w:pPr>
      <w:r>
        <w:rPr>
          <w:rFonts w:ascii="Times New Roman" w:hAnsi="Times New Roman"/>
          <w:sz w:val="24"/>
          <w:szCs w:val="17"/>
        </w:rPr>
        <w:t>2. Why do you want to serve on this committee?</w:t>
      </w:r>
    </w:p>
    <w:p w:rsidR="00820DE6" w:rsidRDefault="00820DE6">
      <w:pPr>
        <w:autoSpaceDE w:val="0"/>
        <w:autoSpaceDN w:val="0"/>
        <w:adjustRightInd w:val="0"/>
        <w:rPr>
          <w:rFonts w:ascii="Times New Roman" w:hAnsi="Times New Roman"/>
          <w:sz w:val="24"/>
          <w:szCs w:val="17"/>
        </w:rPr>
      </w:pPr>
      <w:r>
        <w:rPr>
          <w:rFonts w:ascii="Times New Roman" w:hAnsi="Times New Roman"/>
          <w:sz w:val="24"/>
          <w:szCs w:val="17"/>
        </w:rPr>
        <w:t>3. What special strengths would you bring to the committee?</w:t>
      </w:r>
    </w:p>
    <w:p w:rsidR="00820DE6" w:rsidRDefault="00820DE6">
      <w:pPr>
        <w:autoSpaceDE w:val="0"/>
        <w:autoSpaceDN w:val="0"/>
        <w:adjustRightInd w:val="0"/>
        <w:rPr>
          <w:rFonts w:ascii="Times New Roman" w:hAnsi="Times New Roman"/>
          <w:sz w:val="24"/>
          <w:szCs w:val="17"/>
        </w:rPr>
      </w:pPr>
      <w:r>
        <w:rPr>
          <w:rFonts w:ascii="Times New Roman" w:hAnsi="Times New Roman"/>
          <w:sz w:val="24"/>
          <w:szCs w:val="17"/>
        </w:rPr>
        <w:t>4. What is the role of the countywide Bicycle and Pedestrian Advisory Committee?</w:t>
      </w:r>
    </w:p>
    <w:p w:rsidR="00820DE6" w:rsidRDefault="00820DE6">
      <w:pPr>
        <w:autoSpaceDE w:val="0"/>
        <w:autoSpaceDN w:val="0"/>
        <w:adjustRightInd w:val="0"/>
        <w:rPr>
          <w:rFonts w:ascii="Times New Roman" w:hAnsi="Times New Roman"/>
          <w:sz w:val="24"/>
          <w:szCs w:val="17"/>
        </w:rPr>
      </w:pPr>
      <w:r>
        <w:rPr>
          <w:rFonts w:ascii="Times New Roman" w:hAnsi="Times New Roman"/>
          <w:sz w:val="24"/>
          <w:szCs w:val="17"/>
        </w:rPr>
        <w:t xml:space="preserve">5. Have you ever attended a meeting of this committee?  </w:t>
      </w:r>
      <w:proofErr w:type="gramStart"/>
      <w:r>
        <w:rPr>
          <w:rFonts w:ascii="Times New Roman" w:hAnsi="Times New Roman"/>
          <w:sz w:val="24"/>
          <w:szCs w:val="17"/>
        </w:rPr>
        <w:t>If so, when?</w:t>
      </w:r>
      <w:proofErr w:type="gramEnd"/>
    </w:p>
    <w:p w:rsidR="00820DE6" w:rsidRDefault="00820DE6">
      <w:pPr>
        <w:autoSpaceDE w:val="0"/>
        <w:autoSpaceDN w:val="0"/>
        <w:adjustRightInd w:val="0"/>
        <w:rPr>
          <w:rFonts w:ascii="Times New Roman" w:hAnsi="Times New Roman"/>
          <w:sz w:val="24"/>
          <w:szCs w:val="17"/>
        </w:rPr>
      </w:pPr>
    </w:p>
    <w:p w:rsidR="00820DE6" w:rsidRDefault="00820DE6">
      <w:pPr>
        <w:autoSpaceDE w:val="0"/>
        <w:autoSpaceDN w:val="0"/>
        <w:adjustRightInd w:val="0"/>
        <w:rPr>
          <w:rFonts w:ascii="Times New Roman" w:hAnsi="Times New Roman"/>
          <w:sz w:val="24"/>
          <w:szCs w:val="17"/>
        </w:rPr>
      </w:pPr>
      <w:r>
        <w:rPr>
          <w:rFonts w:ascii="Times New Roman" w:hAnsi="Times New Roman"/>
          <w:sz w:val="24"/>
          <w:szCs w:val="17"/>
        </w:rPr>
        <w:t>FOR ALL APPLICANTS:</w:t>
      </w:r>
    </w:p>
    <w:p w:rsidR="00820DE6" w:rsidRDefault="00820DE6">
      <w:pPr>
        <w:autoSpaceDE w:val="0"/>
        <w:autoSpaceDN w:val="0"/>
        <w:adjustRightInd w:val="0"/>
        <w:rPr>
          <w:rFonts w:ascii="Times New Roman" w:hAnsi="Times New Roman"/>
          <w:sz w:val="24"/>
          <w:szCs w:val="17"/>
        </w:rPr>
      </w:pPr>
    </w:p>
    <w:p w:rsidR="00820DE6" w:rsidRDefault="00820DE6">
      <w:pPr>
        <w:autoSpaceDE w:val="0"/>
        <w:autoSpaceDN w:val="0"/>
        <w:adjustRightInd w:val="0"/>
        <w:rPr>
          <w:rFonts w:ascii="Times New Roman" w:hAnsi="Times New Roman"/>
          <w:sz w:val="24"/>
          <w:szCs w:val="17"/>
        </w:rPr>
      </w:pPr>
      <w:r>
        <w:rPr>
          <w:rFonts w:ascii="Times New Roman" w:hAnsi="Times New Roman"/>
          <w:sz w:val="24"/>
          <w:szCs w:val="17"/>
        </w:rPr>
        <w:t>A.  The C/CAG BPAC meets on the fourth Thursday of the month from 7:00 – 9:00 p.m.</w:t>
      </w:r>
      <w:proofErr w:type="gramStart"/>
      <w:r>
        <w:rPr>
          <w:rFonts w:ascii="Times New Roman" w:hAnsi="Times New Roman"/>
          <w:sz w:val="24"/>
          <w:szCs w:val="17"/>
        </w:rPr>
        <w:t>,</w:t>
      </w:r>
      <w:proofErr w:type="gramEnd"/>
      <w:r>
        <w:rPr>
          <w:rFonts w:ascii="Times New Roman" w:hAnsi="Times New Roman"/>
          <w:sz w:val="24"/>
          <w:szCs w:val="17"/>
        </w:rPr>
        <w:t xml:space="preserve"> do you have other commitments that will keep you from attending meetings?</w:t>
      </w:r>
    </w:p>
    <w:p w:rsidR="00820DE6" w:rsidRDefault="00820DE6">
      <w:pPr>
        <w:autoSpaceDE w:val="0"/>
        <w:autoSpaceDN w:val="0"/>
        <w:adjustRightInd w:val="0"/>
        <w:rPr>
          <w:rFonts w:ascii="Times New Roman" w:hAnsi="Times New Roman"/>
          <w:sz w:val="24"/>
          <w:szCs w:val="17"/>
        </w:rPr>
      </w:pPr>
      <w:r>
        <w:rPr>
          <w:rFonts w:ascii="Times New Roman" w:hAnsi="Times New Roman"/>
          <w:sz w:val="24"/>
          <w:szCs w:val="17"/>
        </w:rPr>
        <w:t>B.  Are you a member of any other committees/organizations?</w:t>
      </w:r>
    </w:p>
    <w:p w:rsidR="00820DE6" w:rsidRDefault="00820DE6">
      <w:pPr>
        <w:autoSpaceDE w:val="0"/>
        <w:autoSpaceDN w:val="0"/>
        <w:adjustRightInd w:val="0"/>
        <w:rPr>
          <w:rFonts w:ascii="Times New Roman" w:hAnsi="Times New Roman"/>
          <w:sz w:val="24"/>
          <w:szCs w:val="17"/>
        </w:rPr>
      </w:pPr>
      <w:r>
        <w:rPr>
          <w:rFonts w:ascii="Times New Roman" w:hAnsi="Times New Roman"/>
          <w:sz w:val="24"/>
          <w:szCs w:val="17"/>
        </w:rPr>
        <w:t>C.  Please mention the city in which you reside.</w:t>
      </w:r>
    </w:p>
    <w:p w:rsidR="009075FE" w:rsidRDefault="009075FE">
      <w:pPr>
        <w:autoSpaceDE w:val="0"/>
        <w:autoSpaceDN w:val="0"/>
        <w:adjustRightInd w:val="0"/>
        <w:rPr>
          <w:rFonts w:ascii="Times New Roman" w:hAnsi="Times New Roman"/>
          <w:sz w:val="24"/>
          <w:szCs w:val="17"/>
        </w:rPr>
      </w:pPr>
    </w:p>
    <w:p w:rsidR="00820DE6" w:rsidRPr="009075FE" w:rsidRDefault="009075FE" w:rsidP="009075FE">
      <w:pPr>
        <w:autoSpaceDE w:val="0"/>
        <w:autoSpaceDN w:val="0"/>
        <w:adjustRightInd w:val="0"/>
        <w:rPr>
          <w:rFonts w:ascii="Times New Roman" w:hAnsi="Times New Roman"/>
          <w:sz w:val="24"/>
          <w:szCs w:val="17"/>
        </w:rPr>
      </w:pPr>
      <w:r>
        <w:rPr>
          <w:rFonts w:ascii="Times New Roman" w:hAnsi="Times New Roman"/>
          <w:sz w:val="24"/>
          <w:szCs w:val="17"/>
        </w:rPr>
        <w:t xml:space="preserve">Include your name on your submittal with the answers to the questions above.  </w:t>
      </w:r>
      <w:r w:rsidR="00820DE6">
        <w:rPr>
          <w:rFonts w:ascii="Times New Roman" w:hAnsi="Times New Roman"/>
          <w:sz w:val="24"/>
        </w:rPr>
        <w:t>Applications will be reviewed and presented to the C/CAG Board for appointment to t</w:t>
      </w:r>
      <w:r w:rsidR="00B65DEA">
        <w:rPr>
          <w:rFonts w:ascii="Times New Roman" w:hAnsi="Times New Roman"/>
          <w:sz w:val="24"/>
        </w:rPr>
        <w:t xml:space="preserve">he BPAC.  Please email or </w:t>
      </w:r>
      <w:r w:rsidR="00820DE6">
        <w:rPr>
          <w:rFonts w:ascii="Times New Roman" w:hAnsi="Times New Roman"/>
          <w:sz w:val="24"/>
        </w:rPr>
        <w:t xml:space="preserve">mail </w:t>
      </w:r>
      <w:r w:rsidR="003A3E7A">
        <w:rPr>
          <w:rFonts w:ascii="Times New Roman" w:hAnsi="Times New Roman"/>
          <w:sz w:val="24"/>
        </w:rPr>
        <w:t xml:space="preserve">your application to </w:t>
      </w:r>
      <w:r w:rsidR="00BD19B7">
        <w:rPr>
          <w:rFonts w:ascii="Times New Roman" w:hAnsi="Times New Roman"/>
          <w:sz w:val="24"/>
        </w:rPr>
        <w:t>Eliza Yu.</w:t>
      </w:r>
      <w:r w:rsidR="00820DE6">
        <w:rPr>
          <w:rFonts w:ascii="Times New Roman" w:hAnsi="Times New Roman"/>
          <w:sz w:val="24"/>
        </w:rPr>
        <w:t xml:space="preserve">  </w:t>
      </w:r>
    </w:p>
    <w:p w:rsidR="00820DE6" w:rsidRDefault="00820DE6">
      <w:pPr>
        <w:rPr>
          <w:rFonts w:ascii="Times New Roman" w:hAnsi="Times New Roman"/>
          <w:sz w:val="24"/>
        </w:rPr>
      </w:pPr>
    </w:p>
    <w:p w:rsidR="00820DE6" w:rsidRDefault="00BB23C6">
      <w:pPr>
        <w:rPr>
          <w:rFonts w:ascii="Times New Roman" w:hAnsi="Times New Roman"/>
          <w:sz w:val="24"/>
        </w:rPr>
      </w:pPr>
      <w:hyperlink r:id="rId9" w:history="1">
        <w:r w:rsidR="00BD19B7" w:rsidRPr="000B63BB">
          <w:rPr>
            <w:rStyle w:val="Hyperlink"/>
            <w:rFonts w:ascii="Times New Roman" w:hAnsi="Times New Roman"/>
            <w:sz w:val="24"/>
          </w:rPr>
          <w:t>eyu@smcgov.org</w:t>
        </w:r>
      </w:hyperlink>
    </w:p>
    <w:p w:rsidR="00820DE6" w:rsidRDefault="00820DE6">
      <w:pPr>
        <w:rPr>
          <w:rFonts w:ascii="Times New Roman" w:hAnsi="Times New Roman"/>
          <w:sz w:val="24"/>
        </w:rPr>
      </w:pPr>
    </w:p>
    <w:p w:rsidR="00820DE6" w:rsidRDefault="00820DE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555 County </w:t>
      </w:r>
      <w:proofErr w:type="gramStart"/>
      <w:r>
        <w:rPr>
          <w:rFonts w:ascii="Times New Roman" w:hAnsi="Times New Roman"/>
          <w:sz w:val="24"/>
        </w:rPr>
        <w:t>Center</w:t>
      </w:r>
      <w:proofErr w:type="gramEnd"/>
    </w:p>
    <w:p w:rsidR="00820DE6" w:rsidRDefault="00820DE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Floor</w:t>
      </w:r>
    </w:p>
    <w:p w:rsidR="00820DE6" w:rsidRDefault="00820DE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Redwood City, CA 94063</w:t>
      </w:r>
    </w:p>
    <w:sectPr w:rsidR="00820DE6">
      <w:headerReference w:type="default" r:id="rId10"/>
      <w:footerReference w:type="default" r:id="rId11"/>
      <w:footnotePr>
        <w:numRestart w:val="eachSect"/>
      </w:footnotePr>
      <w:endnotePr>
        <w:numFmt w:val="decimal"/>
      </w:endnotePr>
      <w:type w:val="continuous"/>
      <w:pgSz w:w="12240" w:h="15840"/>
      <w:pgMar w:top="1440" w:right="1440" w:bottom="360" w:left="1440" w:header="720" w:footer="3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810" w:rsidRDefault="00293810">
      <w:r>
        <w:separator/>
      </w:r>
    </w:p>
  </w:endnote>
  <w:endnote w:type="continuationSeparator" w:id="0">
    <w:p w:rsidR="00293810" w:rsidRDefault="0029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DE6" w:rsidRDefault="00820DE6">
    <w:pPr>
      <w:tabs>
        <w:tab w:val="center" w:pos="4680"/>
      </w:tabs>
      <w:jc w:val="center"/>
      <w:rPr>
        <w:sz w:val="18"/>
        <w:szCs w:val="18"/>
      </w:rPr>
    </w:pPr>
    <w:r>
      <w:rPr>
        <w:sz w:val="18"/>
      </w:rPr>
      <w:t>555 County Center, 5</w:t>
    </w:r>
    <w:r>
      <w:rPr>
        <w:sz w:val="18"/>
        <w:vertAlign w:val="superscript"/>
      </w:rPr>
      <w:t>th</w:t>
    </w:r>
    <w:r>
      <w:rPr>
        <w:sz w:val="18"/>
      </w:rPr>
      <w:t xml:space="preserve"> Floor, Redwood City, CA 94063</w:t>
    </w:r>
    <w:r>
      <w:rPr>
        <w:smallCaps/>
        <w:sz w:val="18"/>
        <w:szCs w:val="18"/>
      </w:rPr>
      <w:t xml:space="preserve">     Phone: 650.599.1460    Fax:  650.361.8227</w:t>
    </w:r>
  </w:p>
  <w:p w:rsidR="00820DE6" w:rsidRDefault="00820DE6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810" w:rsidRDefault="00293810">
      <w:r>
        <w:separator/>
      </w:r>
    </w:p>
  </w:footnote>
  <w:footnote w:type="continuationSeparator" w:id="0">
    <w:p w:rsidR="00293810" w:rsidRDefault="00293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DE6" w:rsidRDefault="00820DE6">
    <w:pPr>
      <w:tabs>
        <w:tab w:val="center" w:pos="4680"/>
      </w:tabs>
      <w:jc w:val="center"/>
      <w:rPr>
        <w:rFonts w:ascii="Times New Roman" w:hAnsi="Times New Roman"/>
        <w:b/>
        <w:sz w:val="48"/>
      </w:rPr>
    </w:pPr>
    <w:r>
      <w:rPr>
        <w:rFonts w:ascii="Times New Roman" w:hAnsi="Times New Roman"/>
        <w:b/>
        <w:sz w:val="48"/>
      </w:rPr>
      <w:t>C/CAG</w:t>
    </w:r>
  </w:p>
  <w:p w:rsidR="00820DE6" w:rsidRDefault="00820DE6">
    <w:pPr>
      <w:tabs>
        <w:tab w:val="center" w:pos="4680"/>
      </w:tabs>
      <w:jc w:val="center"/>
      <w:rPr>
        <w:rFonts w:ascii="Times New Roman" w:hAnsi="Times New Roman"/>
        <w:b/>
        <w:smallCaps/>
      </w:rPr>
    </w:pPr>
    <w:r>
      <w:rPr>
        <w:rFonts w:ascii="Times New Roman" w:hAnsi="Times New Roman"/>
        <w:b/>
        <w:smallCaps/>
      </w:rPr>
      <w:t>City/County Association of Governments</w:t>
    </w:r>
  </w:p>
  <w:p w:rsidR="00820DE6" w:rsidRDefault="00820DE6">
    <w:pPr>
      <w:tabs>
        <w:tab w:val="center" w:pos="4680"/>
      </w:tabs>
      <w:jc w:val="center"/>
      <w:rPr>
        <w:rFonts w:ascii="Times New Roman" w:hAnsi="Times New Roman"/>
        <w:smallCaps/>
      </w:rPr>
    </w:pPr>
    <w:r>
      <w:rPr>
        <w:rFonts w:ascii="Times New Roman" w:hAnsi="Times New Roman"/>
        <w:b/>
        <w:smallCaps/>
      </w:rPr>
      <w:t>of San Mateo County</w:t>
    </w:r>
  </w:p>
  <w:p w:rsidR="00820DE6" w:rsidRDefault="00820DE6">
    <w:pPr>
      <w:jc w:val="center"/>
      <w:rPr>
        <w:rFonts w:ascii="Times New Roman" w:hAnsi="Times New Roman"/>
      </w:rPr>
    </w:pPr>
  </w:p>
  <w:p w:rsidR="00820DE6" w:rsidRDefault="00820DE6">
    <w:pPr>
      <w:jc w:val="both"/>
      <w:rPr>
        <w:rFonts w:ascii="Times New Roman" w:hAnsi="Times New Roman"/>
        <w:i/>
        <w:sz w:val="16"/>
      </w:rPr>
    </w:pPr>
  </w:p>
  <w:p w:rsidR="00820DE6" w:rsidRDefault="00820DE6">
    <w:pPr>
      <w:tabs>
        <w:tab w:val="center" w:pos="4680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</w:tabs>
      <w:ind w:left="-432" w:right="-432"/>
      <w:jc w:val="center"/>
      <w:rPr>
        <w:rFonts w:ascii="Times New Roman" w:hAnsi="Times New Roman"/>
        <w:i/>
        <w:sz w:val="16"/>
      </w:rPr>
    </w:pPr>
    <w:r>
      <w:rPr>
        <w:rFonts w:ascii="Times New Roman" w:hAnsi="Times New Roman"/>
        <w:i/>
        <w:sz w:val="16"/>
      </w:rPr>
      <w:t xml:space="preserve">Atherton </w:t>
    </w:r>
    <w:r>
      <w:rPr>
        <w:rFonts w:ascii="Times New Roman" w:hAnsi="Times New Roman"/>
        <w:sz w:val="16"/>
      </w:rPr>
      <w:sym w:font="Wingdings 2" w:char="F097"/>
    </w:r>
    <w:r>
      <w:rPr>
        <w:rFonts w:ascii="Times New Roman" w:hAnsi="Times New Roman"/>
        <w:i/>
        <w:sz w:val="16"/>
      </w:rPr>
      <w:t xml:space="preserve"> Belmont </w:t>
    </w:r>
    <w:r>
      <w:rPr>
        <w:rFonts w:ascii="Times New Roman" w:hAnsi="Times New Roman"/>
        <w:sz w:val="16"/>
      </w:rPr>
      <w:sym w:font="Wingdings 2" w:char="F097"/>
    </w:r>
    <w:r>
      <w:rPr>
        <w:rFonts w:ascii="Times New Roman" w:hAnsi="Times New Roman"/>
        <w:i/>
        <w:sz w:val="16"/>
      </w:rPr>
      <w:t xml:space="preserve"> Brisbane </w:t>
    </w:r>
    <w:r>
      <w:rPr>
        <w:rFonts w:ascii="Times New Roman" w:hAnsi="Times New Roman"/>
        <w:sz w:val="16"/>
      </w:rPr>
      <w:sym w:font="Wingdings 2" w:char="F097"/>
    </w:r>
    <w:r>
      <w:rPr>
        <w:rFonts w:ascii="Times New Roman" w:hAnsi="Times New Roman"/>
        <w:i/>
        <w:sz w:val="16"/>
      </w:rPr>
      <w:t xml:space="preserve"> Burlingame </w:t>
    </w:r>
    <w:r>
      <w:rPr>
        <w:rFonts w:ascii="Times New Roman" w:hAnsi="Times New Roman"/>
        <w:sz w:val="16"/>
      </w:rPr>
      <w:sym w:font="Wingdings 2" w:char="F097"/>
    </w:r>
    <w:r>
      <w:rPr>
        <w:rFonts w:ascii="Times New Roman" w:hAnsi="Times New Roman"/>
        <w:i/>
        <w:sz w:val="16"/>
      </w:rPr>
      <w:t xml:space="preserve"> Colma </w:t>
    </w:r>
    <w:r>
      <w:rPr>
        <w:rFonts w:ascii="Times New Roman" w:hAnsi="Times New Roman"/>
        <w:sz w:val="16"/>
      </w:rPr>
      <w:sym w:font="Wingdings 2" w:char="F097"/>
    </w:r>
    <w:r>
      <w:rPr>
        <w:rFonts w:ascii="Times New Roman" w:hAnsi="Times New Roman"/>
        <w:i/>
        <w:sz w:val="16"/>
      </w:rPr>
      <w:t xml:space="preserve"> Daly City </w:t>
    </w:r>
    <w:r>
      <w:rPr>
        <w:rFonts w:ascii="Times New Roman" w:hAnsi="Times New Roman"/>
        <w:sz w:val="16"/>
      </w:rPr>
      <w:sym w:font="Wingdings 2" w:char="F097"/>
    </w:r>
    <w:r>
      <w:rPr>
        <w:rFonts w:ascii="Times New Roman" w:hAnsi="Times New Roman"/>
        <w:i/>
        <w:sz w:val="16"/>
      </w:rPr>
      <w:t xml:space="preserve"> East Palo Alto </w:t>
    </w:r>
    <w:r>
      <w:rPr>
        <w:rFonts w:ascii="Times New Roman" w:hAnsi="Times New Roman"/>
        <w:sz w:val="16"/>
      </w:rPr>
      <w:sym w:font="Wingdings 2" w:char="F097"/>
    </w:r>
    <w:r>
      <w:rPr>
        <w:rFonts w:ascii="Times New Roman" w:hAnsi="Times New Roman"/>
        <w:i/>
        <w:sz w:val="16"/>
      </w:rPr>
      <w:t xml:space="preserve"> Foster City </w:t>
    </w:r>
    <w:r>
      <w:rPr>
        <w:rFonts w:ascii="Times New Roman" w:hAnsi="Times New Roman"/>
        <w:sz w:val="16"/>
      </w:rPr>
      <w:sym w:font="Wingdings 2" w:char="F097"/>
    </w:r>
    <w:r>
      <w:rPr>
        <w:rFonts w:ascii="Times New Roman" w:hAnsi="Times New Roman"/>
        <w:i/>
        <w:sz w:val="16"/>
      </w:rPr>
      <w:t xml:space="preserve"> Half Moon Bay </w:t>
    </w:r>
    <w:r>
      <w:rPr>
        <w:rFonts w:ascii="Times New Roman" w:hAnsi="Times New Roman"/>
        <w:sz w:val="16"/>
      </w:rPr>
      <w:sym w:font="Wingdings 2" w:char="F097"/>
    </w:r>
    <w:r>
      <w:rPr>
        <w:rFonts w:ascii="Times New Roman" w:hAnsi="Times New Roman"/>
        <w:i/>
        <w:sz w:val="16"/>
      </w:rPr>
      <w:t xml:space="preserve"> Hillsborough </w:t>
    </w:r>
    <w:r>
      <w:rPr>
        <w:rFonts w:ascii="Times New Roman" w:hAnsi="Times New Roman"/>
        <w:sz w:val="16"/>
      </w:rPr>
      <w:sym w:font="Wingdings 2" w:char="F097"/>
    </w:r>
    <w:r>
      <w:rPr>
        <w:rFonts w:ascii="Times New Roman" w:hAnsi="Times New Roman"/>
        <w:i/>
        <w:sz w:val="16"/>
      </w:rPr>
      <w:t xml:space="preserve"> Menlo Park </w:t>
    </w:r>
    <w:r>
      <w:rPr>
        <w:rFonts w:ascii="Times New Roman" w:hAnsi="Times New Roman"/>
        <w:i/>
        <w:sz w:val="16"/>
      </w:rPr>
      <w:br/>
      <w:t xml:space="preserve"> Millbrae </w:t>
    </w:r>
    <w:r>
      <w:rPr>
        <w:rFonts w:ascii="Times New Roman" w:hAnsi="Times New Roman"/>
        <w:sz w:val="16"/>
      </w:rPr>
      <w:sym w:font="Wingdings 2" w:char="F097"/>
    </w:r>
    <w:r>
      <w:rPr>
        <w:rFonts w:ascii="Times New Roman" w:hAnsi="Times New Roman"/>
        <w:i/>
        <w:sz w:val="16"/>
      </w:rPr>
      <w:t xml:space="preserve"> Pacifica </w:t>
    </w:r>
    <w:r>
      <w:rPr>
        <w:rFonts w:ascii="Times New Roman" w:hAnsi="Times New Roman"/>
        <w:sz w:val="16"/>
      </w:rPr>
      <w:sym w:font="Wingdings 2" w:char="F097"/>
    </w:r>
    <w:r>
      <w:rPr>
        <w:rFonts w:ascii="Times New Roman" w:hAnsi="Times New Roman"/>
        <w:i/>
        <w:sz w:val="16"/>
      </w:rPr>
      <w:t xml:space="preserve"> Portola Valley </w:t>
    </w:r>
    <w:r>
      <w:rPr>
        <w:rFonts w:ascii="Times New Roman" w:hAnsi="Times New Roman"/>
        <w:sz w:val="16"/>
      </w:rPr>
      <w:sym w:font="Wingdings 2" w:char="F097"/>
    </w:r>
    <w:r>
      <w:rPr>
        <w:rFonts w:ascii="Times New Roman" w:hAnsi="Times New Roman"/>
        <w:i/>
        <w:sz w:val="16"/>
      </w:rPr>
      <w:t xml:space="preserve"> Redwood City </w:t>
    </w:r>
    <w:r>
      <w:rPr>
        <w:rFonts w:ascii="Times New Roman" w:hAnsi="Times New Roman"/>
        <w:sz w:val="16"/>
      </w:rPr>
      <w:sym w:font="Wingdings 2" w:char="F097"/>
    </w:r>
    <w:r>
      <w:rPr>
        <w:rFonts w:ascii="Times New Roman" w:hAnsi="Times New Roman"/>
        <w:i/>
        <w:sz w:val="16"/>
      </w:rPr>
      <w:t xml:space="preserve"> San Bruno </w:t>
    </w:r>
    <w:r>
      <w:rPr>
        <w:rFonts w:ascii="Times New Roman" w:hAnsi="Times New Roman"/>
        <w:sz w:val="16"/>
      </w:rPr>
      <w:sym w:font="Wingdings 2" w:char="F097"/>
    </w:r>
    <w:r>
      <w:rPr>
        <w:rFonts w:ascii="Times New Roman" w:hAnsi="Times New Roman"/>
        <w:i/>
        <w:sz w:val="16"/>
      </w:rPr>
      <w:t xml:space="preserve"> San Carlos </w:t>
    </w:r>
    <w:r>
      <w:rPr>
        <w:rFonts w:ascii="Times New Roman" w:hAnsi="Times New Roman"/>
        <w:sz w:val="16"/>
      </w:rPr>
      <w:sym w:font="Wingdings 2" w:char="F097"/>
    </w:r>
    <w:r>
      <w:rPr>
        <w:rFonts w:ascii="Times New Roman" w:hAnsi="Times New Roman"/>
        <w:i/>
        <w:sz w:val="16"/>
      </w:rPr>
      <w:t xml:space="preserve"> San Mateo </w:t>
    </w:r>
    <w:r>
      <w:rPr>
        <w:rFonts w:ascii="Times New Roman" w:hAnsi="Times New Roman"/>
        <w:sz w:val="16"/>
      </w:rPr>
      <w:sym w:font="Wingdings 2" w:char="F097"/>
    </w:r>
    <w:r>
      <w:rPr>
        <w:rFonts w:ascii="Times New Roman" w:hAnsi="Times New Roman"/>
        <w:i/>
        <w:sz w:val="16"/>
      </w:rPr>
      <w:t xml:space="preserve"> San Mateo County </w:t>
    </w:r>
    <w:r>
      <w:rPr>
        <w:rFonts w:ascii="Times New Roman" w:hAnsi="Times New Roman"/>
        <w:sz w:val="16"/>
      </w:rPr>
      <w:sym w:font="Wingdings 2" w:char="F097"/>
    </w:r>
    <w:r>
      <w:rPr>
        <w:rFonts w:ascii="Times New Roman" w:hAnsi="Times New Roman"/>
        <w:i/>
        <w:sz w:val="16"/>
      </w:rPr>
      <w:t xml:space="preserve"> South San Francisco </w:t>
    </w:r>
    <w:r>
      <w:rPr>
        <w:rFonts w:ascii="Times New Roman" w:hAnsi="Times New Roman"/>
        <w:sz w:val="16"/>
      </w:rPr>
      <w:sym w:font="Wingdings 2" w:char="F097"/>
    </w:r>
    <w:r>
      <w:rPr>
        <w:rFonts w:ascii="Times New Roman" w:hAnsi="Times New Roman"/>
        <w:i/>
        <w:sz w:val="16"/>
      </w:rPr>
      <w:t xml:space="preserve"> Woodside</w:t>
    </w:r>
  </w:p>
  <w:p w:rsidR="00820DE6" w:rsidRDefault="00820D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7E00"/>
    <w:multiLevelType w:val="hybridMultilevel"/>
    <w:tmpl w:val="41F0F4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482843"/>
    <w:multiLevelType w:val="hybridMultilevel"/>
    <w:tmpl w:val="73A88A7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FE65DF"/>
    <w:multiLevelType w:val="hybridMultilevel"/>
    <w:tmpl w:val="C8168C1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170580"/>
    <w:multiLevelType w:val="hybridMultilevel"/>
    <w:tmpl w:val="4120B8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75B17F8"/>
    <w:multiLevelType w:val="hybridMultilevel"/>
    <w:tmpl w:val="368C1A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DAA"/>
    <w:rsid w:val="00065107"/>
    <w:rsid w:val="000759BF"/>
    <w:rsid w:val="00094C72"/>
    <w:rsid w:val="001C7C86"/>
    <w:rsid w:val="00287A8A"/>
    <w:rsid w:val="00293810"/>
    <w:rsid w:val="002D56A4"/>
    <w:rsid w:val="00327B63"/>
    <w:rsid w:val="00397BBD"/>
    <w:rsid w:val="003A3E7A"/>
    <w:rsid w:val="004309EB"/>
    <w:rsid w:val="0046457A"/>
    <w:rsid w:val="00466240"/>
    <w:rsid w:val="00467C5E"/>
    <w:rsid w:val="004C1FDB"/>
    <w:rsid w:val="004E70E4"/>
    <w:rsid w:val="00537302"/>
    <w:rsid w:val="00560941"/>
    <w:rsid w:val="005C429B"/>
    <w:rsid w:val="005C44AC"/>
    <w:rsid w:val="0063737E"/>
    <w:rsid w:val="006672E1"/>
    <w:rsid w:val="00675855"/>
    <w:rsid w:val="006C4AF2"/>
    <w:rsid w:val="007C7FC1"/>
    <w:rsid w:val="00820DE6"/>
    <w:rsid w:val="009075FE"/>
    <w:rsid w:val="00977746"/>
    <w:rsid w:val="00986FBB"/>
    <w:rsid w:val="009F3D90"/>
    <w:rsid w:val="00A37DD2"/>
    <w:rsid w:val="00A90196"/>
    <w:rsid w:val="00B65DEA"/>
    <w:rsid w:val="00BB23C6"/>
    <w:rsid w:val="00BD19B7"/>
    <w:rsid w:val="00C30398"/>
    <w:rsid w:val="00C3234E"/>
    <w:rsid w:val="00C707EB"/>
    <w:rsid w:val="00C96DAA"/>
    <w:rsid w:val="00CC24AF"/>
    <w:rsid w:val="00E048D2"/>
    <w:rsid w:val="00EC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G Times" w:hAnsi="CG Time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1">
    <w:name w:val="1AutoList1"/>
    <w:pPr>
      <w:widowControl w:val="0"/>
      <w:tabs>
        <w:tab w:val="left" w:pos="720"/>
      </w:tabs>
      <w:ind w:left="720" w:hanging="720"/>
      <w:jc w:val="both"/>
    </w:pPr>
    <w:rPr>
      <w:rFonts w:ascii="CG Times" w:hAnsi="CG Times"/>
      <w:sz w:val="24"/>
    </w:rPr>
  </w:style>
  <w:style w:type="paragraph" w:customStyle="1" w:styleId="2AutoList1">
    <w:name w:val="2AutoList1"/>
    <w:pPr>
      <w:widowControl w:val="0"/>
      <w:ind w:left="-1440"/>
      <w:jc w:val="both"/>
    </w:pPr>
    <w:rPr>
      <w:rFonts w:ascii="CG Times" w:hAnsi="CG Times"/>
      <w:sz w:val="24"/>
    </w:rPr>
  </w:style>
  <w:style w:type="paragraph" w:customStyle="1" w:styleId="3AutoList1">
    <w:name w:val="3AutoList1"/>
    <w:pPr>
      <w:widowControl w:val="0"/>
      <w:ind w:left="-1440"/>
      <w:jc w:val="both"/>
    </w:pPr>
    <w:rPr>
      <w:rFonts w:ascii="CG Times" w:hAnsi="CG Times"/>
      <w:sz w:val="24"/>
    </w:rPr>
  </w:style>
  <w:style w:type="paragraph" w:customStyle="1" w:styleId="4AutoList1">
    <w:name w:val="4AutoList1"/>
    <w:pPr>
      <w:widowControl w:val="0"/>
      <w:ind w:left="-1440"/>
      <w:jc w:val="both"/>
    </w:pPr>
    <w:rPr>
      <w:rFonts w:ascii="CG Times" w:hAnsi="CG Times"/>
      <w:sz w:val="24"/>
    </w:rPr>
  </w:style>
  <w:style w:type="paragraph" w:customStyle="1" w:styleId="5AutoList1">
    <w:name w:val="5AutoList1"/>
    <w:pPr>
      <w:widowControl w:val="0"/>
      <w:ind w:left="-1440"/>
      <w:jc w:val="both"/>
    </w:pPr>
    <w:rPr>
      <w:rFonts w:ascii="CG Times" w:hAnsi="CG Times"/>
      <w:sz w:val="24"/>
    </w:rPr>
  </w:style>
  <w:style w:type="paragraph" w:customStyle="1" w:styleId="6AutoList1">
    <w:name w:val="6AutoList1"/>
    <w:pPr>
      <w:widowControl w:val="0"/>
      <w:ind w:left="-1440"/>
      <w:jc w:val="both"/>
    </w:pPr>
    <w:rPr>
      <w:rFonts w:ascii="CG Times" w:hAnsi="CG Times"/>
      <w:sz w:val="24"/>
    </w:rPr>
  </w:style>
  <w:style w:type="paragraph" w:customStyle="1" w:styleId="7AutoList1">
    <w:name w:val="7AutoList1"/>
    <w:pPr>
      <w:widowControl w:val="0"/>
      <w:ind w:left="-1440"/>
      <w:jc w:val="both"/>
    </w:pPr>
    <w:rPr>
      <w:rFonts w:ascii="CG Times" w:hAnsi="CG Times"/>
      <w:sz w:val="24"/>
    </w:rPr>
  </w:style>
  <w:style w:type="paragraph" w:customStyle="1" w:styleId="8AutoList1">
    <w:name w:val="8AutoList1"/>
    <w:pPr>
      <w:widowControl w:val="0"/>
      <w:ind w:left="-1440"/>
      <w:jc w:val="both"/>
    </w:pPr>
    <w:rPr>
      <w:rFonts w:ascii="CG Times" w:hAnsi="CG Times"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Title">
    <w:name w:val="Title"/>
    <w:basedOn w:val="Normal"/>
    <w:qFormat/>
    <w:pPr>
      <w:jc w:val="center"/>
    </w:pPr>
    <w:rPr>
      <w:b/>
      <w:sz w:val="4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rPr>
      <w:i/>
      <w:sz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Indent">
    <w:name w:val="Body Text Indent"/>
    <w:basedOn w:val="Normal"/>
    <w:semiHidden/>
    <w:pPr>
      <w:autoSpaceDE w:val="0"/>
      <w:autoSpaceDN w:val="0"/>
      <w:adjustRightInd w:val="0"/>
      <w:ind w:left="270" w:hanging="270"/>
    </w:pPr>
    <w:rPr>
      <w:rFonts w:ascii="Times New Roman" w:hAnsi="Times New Roman"/>
      <w:sz w:val="24"/>
      <w:szCs w:val="17"/>
    </w:rPr>
  </w:style>
  <w:style w:type="paragraph" w:styleId="BodyText2">
    <w:name w:val="Body Text 2"/>
    <w:basedOn w:val="Normal"/>
    <w:semiHidden/>
    <w:rPr>
      <w:rFonts w:ascii="Times New Roman" w:hAnsi="Times New Roman"/>
      <w:b/>
      <w:bCs/>
      <w:i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adalena@smcgov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yu@smcgov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CCAG</vt:lpstr>
    </vt:vector>
  </TitlesOfParts>
  <Company>Dept Of Public Works</Company>
  <LinksUpToDate>false</LinksUpToDate>
  <CharactersWithSpaces>2686</CharactersWithSpaces>
  <SharedDoc>false</SharedDoc>
  <HLinks>
    <vt:vector size="12" baseType="variant">
      <vt:variant>
        <vt:i4>3211282</vt:i4>
      </vt:variant>
      <vt:variant>
        <vt:i4>3</vt:i4>
      </vt:variant>
      <vt:variant>
        <vt:i4>0</vt:i4>
      </vt:variant>
      <vt:variant>
        <vt:i4>5</vt:i4>
      </vt:variant>
      <vt:variant>
        <vt:lpwstr>mailto:tmadalena@smcgov.org</vt:lpwstr>
      </vt:variant>
      <vt:variant>
        <vt:lpwstr/>
      </vt:variant>
      <vt:variant>
        <vt:i4>3211282</vt:i4>
      </vt:variant>
      <vt:variant>
        <vt:i4>0</vt:i4>
      </vt:variant>
      <vt:variant>
        <vt:i4>0</vt:i4>
      </vt:variant>
      <vt:variant>
        <vt:i4>5</vt:i4>
      </vt:variant>
      <vt:variant>
        <vt:lpwstr>mailto:tmadalena@smcgov.org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CCAG</dc:title>
  <dc:creator>PWUser</dc:creator>
  <cp:lastModifiedBy>Eliza Yu</cp:lastModifiedBy>
  <cp:revision>3</cp:revision>
  <cp:lastPrinted>2006-09-18T19:35:00Z</cp:lastPrinted>
  <dcterms:created xsi:type="dcterms:W3CDTF">2016-09-27T20:39:00Z</dcterms:created>
  <dcterms:modified xsi:type="dcterms:W3CDTF">2016-09-27T22:46:00Z</dcterms:modified>
</cp:coreProperties>
</file>